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7EB" w:rsidRPr="001257EB" w:rsidRDefault="001257EB" w:rsidP="001257EB">
      <w:pPr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57EB">
        <w:rPr>
          <w:rFonts w:ascii="Times New Roman" w:eastAsia="Calibri" w:hAnsi="Times New Roman" w:cs="Times New Roman"/>
          <w:b/>
          <w:bCs/>
          <w:sz w:val="28"/>
          <w:szCs w:val="28"/>
        </w:rPr>
        <w:t>проект</w:t>
      </w:r>
    </w:p>
    <w:p w:rsidR="001257EB" w:rsidRDefault="001257EB" w:rsidP="001257EB">
      <w:pPr>
        <w:pStyle w:val="NoSpacing"/>
        <w:ind w:firstLine="708"/>
        <w:jc w:val="center"/>
        <w:rPr>
          <w:b/>
          <w:szCs w:val="28"/>
        </w:rPr>
      </w:pPr>
      <w:r>
        <w:rPr>
          <w:b/>
          <w:szCs w:val="28"/>
        </w:rPr>
        <w:t>АДМИНИСТРАЦИЯ ЧЕРНОРЕЧЕНСКОГО СЕЛЬСОВЕТА</w:t>
      </w:r>
    </w:p>
    <w:p w:rsidR="001257EB" w:rsidRDefault="001257EB" w:rsidP="001257EB">
      <w:pPr>
        <w:pStyle w:val="NoSpacing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1257EB" w:rsidRDefault="001257EB" w:rsidP="001257EB">
      <w:pPr>
        <w:pStyle w:val="NoSpacing"/>
        <w:jc w:val="center"/>
        <w:rPr>
          <w:b/>
          <w:szCs w:val="28"/>
        </w:rPr>
      </w:pPr>
    </w:p>
    <w:p w:rsidR="001257EB" w:rsidRDefault="001257EB" w:rsidP="001257EB">
      <w:pPr>
        <w:pStyle w:val="NoSpacing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1257EB" w:rsidRDefault="001257EB" w:rsidP="001257EB">
      <w:pPr>
        <w:pStyle w:val="NoSpacing"/>
        <w:jc w:val="center"/>
        <w:rPr>
          <w:b/>
          <w:szCs w:val="28"/>
        </w:rPr>
      </w:pPr>
    </w:p>
    <w:p w:rsidR="001257EB" w:rsidRPr="00E63D42" w:rsidRDefault="001257EB" w:rsidP="001257EB">
      <w:pPr>
        <w:pStyle w:val="NoSpacing"/>
        <w:jc w:val="center"/>
        <w:rPr>
          <w:szCs w:val="28"/>
          <w:u w:val="single"/>
        </w:rPr>
      </w:pPr>
      <w:r>
        <w:rPr>
          <w:szCs w:val="28"/>
          <w:u w:val="single"/>
        </w:rPr>
        <w:t>!!</w:t>
      </w:r>
      <w:r>
        <w:rPr>
          <w:szCs w:val="28"/>
          <w:u w:val="single"/>
        </w:rPr>
        <w:t>.</w:t>
      </w:r>
      <w:r>
        <w:rPr>
          <w:szCs w:val="28"/>
          <w:u w:val="single"/>
        </w:rPr>
        <w:t>!!</w:t>
      </w:r>
      <w:r>
        <w:rPr>
          <w:szCs w:val="28"/>
          <w:u w:val="single"/>
        </w:rPr>
        <w:t>.201</w:t>
      </w:r>
      <w:r>
        <w:rPr>
          <w:szCs w:val="28"/>
          <w:u w:val="single"/>
        </w:rPr>
        <w:t>8</w:t>
      </w:r>
      <w:r w:rsidRPr="00E63D42">
        <w:rPr>
          <w:szCs w:val="28"/>
          <w:u w:val="single"/>
        </w:rPr>
        <w:t xml:space="preserve"> №</w:t>
      </w:r>
      <w:proofErr w:type="gramStart"/>
      <w:r w:rsidRPr="00E63D42">
        <w:rPr>
          <w:szCs w:val="28"/>
          <w:u w:val="single"/>
        </w:rPr>
        <w:t xml:space="preserve"> </w:t>
      </w:r>
      <w:r>
        <w:rPr>
          <w:szCs w:val="28"/>
          <w:u w:val="single"/>
        </w:rPr>
        <w:t>!</w:t>
      </w:r>
      <w:proofErr w:type="gramEnd"/>
      <w:r>
        <w:rPr>
          <w:szCs w:val="28"/>
          <w:u w:val="single"/>
        </w:rPr>
        <w:t>!!</w:t>
      </w:r>
    </w:p>
    <w:p w:rsidR="001257EB" w:rsidRDefault="001257EB" w:rsidP="001257EB">
      <w:pPr>
        <w:pStyle w:val="NoSpacing"/>
        <w:jc w:val="center"/>
        <w:rPr>
          <w:szCs w:val="28"/>
        </w:rPr>
      </w:pPr>
      <w:r w:rsidRPr="00E63D42">
        <w:rPr>
          <w:szCs w:val="28"/>
        </w:rPr>
        <w:t>п. Чернореченский</w:t>
      </w:r>
    </w:p>
    <w:p w:rsidR="001257EB" w:rsidRPr="002F5B37" w:rsidRDefault="001257EB" w:rsidP="001257EB">
      <w:pPr>
        <w:jc w:val="center"/>
      </w:pPr>
      <w:bookmarkStart w:id="0" w:name="_GoBack"/>
      <w:bookmarkEnd w:id="0"/>
    </w:p>
    <w:p w:rsid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Чернореченского сельсовета Искитимского района</w:t>
      </w:r>
    </w:p>
    <w:p w:rsid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 xml:space="preserve">Новосибирской области от 04.12.2017 №194 </w:t>
      </w:r>
    </w:p>
    <w:p w:rsid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"Об утверждении административного регламента</w:t>
      </w:r>
    </w:p>
    <w:p w:rsid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осуществления муниципального жилищного контроля</w:t>
      </w:r>
    </w:p>
    <w:p w:rsid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 xml:space="preserve">на территории Чернореченского сельсовета </w:t>
      </w:r>
    </w:p>
    <w:p w:rsidR="001F3836" w:rsidRP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Искитимского района Новосибирской области»</w:t>
      </w:r>
    </w:p>
    <w:p w:rsidR="001F3836" w:rsidRPr="001257EB" w:rsidRDefault="001F3836" w:rsidP="0012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836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Чернореченского сельсовета Искитимского района Новосибирской области </w:t>
      </w:r>
    </w:p>
    <w:p w:rsidR="001F3836" w:rsidRDefault="001F3836" w:rsidP="001F38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1F3836" w:rsidRDefault="001F3836" w:rsidP="001F383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7E6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Чернореченского сельсовета Искитимского района Новосибирской области от 04.12.2017 №194 "Об утверждении административного регламента осуществления муниципального жилищного контроля на территории Чернореченского сельсовета Искитимского района Новосибирской области»  </w:t>
      </w:r>
      <w:r w:rsidRPr="00DB07E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F3836" w:rsidRDefault="001F3836" w:rsidP="001F383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административный регламент осуществления муниципального жилищного контроля на территории Чернореченского сельсовета Искитимского района Новосибирской области:</w:t>
      </w:r>
    </w:p>
    <w:p w:rsidR="001F3836" w:rsidRDefault="001F3836" w:rsidP="001F3836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r w:rsidRPr="00712191">
        <w:rPr>
          <w:rFonts w:ascii="Times New Roman" w:hAnsi="Times New Roman" w:cs="Times New Roman"/>
          <w:sz w:val="28"/>
          <w:szCs w:val="28"/>
        </w:rPr>
        <w:t>Должностные лица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2191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иципального жилищного контроля</w:t>
      </w:r>
      <w:r w:rsidRPr="00712191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1) запрашивать и получать на основании мотивированных письменных запросов от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 xml:space="preserve">2) беспрепятственно по предъявлении служебного удостоверения и копии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191">
        <w:rPr>
          <w:rFonts w:ascii="Times New Roman" w:hAnsi="Times New Roman" w:cs="Times New Roman"/>
          <w:sz w:val="28"/>
          <w:szCs w:val="28"/>
        </w:rPr>
        <w:t>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191">
        <w:rPr>
          <w:rFonts w:ascii="Times New Roman" w:hAnsi="Times New Roman" w:cs="Times New Roman"/>
          <w:sz w:val="28"/>
          <w:szCs w:val="28"/>
        </w:rPr>
        <w:t xml:space="preserve"> руководителя (заместителя руководителя)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191">
        <w:rPr>
          <w:rFonts w:ascii="Times New Roman" w:hAnsi="Times New Roman" w:cs="Times New Roman"/>
          <w:sz w:val="28"/>
          <w:szCs w:val="28"/>
        </w:rPr>
        <w:t xml:space="preserve">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</w:t>
      </w:r>
      <w:r>
        <w:rPr>
          <w:rFonts w:ascii="Times New Roman" w:hAnsi="Times New Roman" w:cs="Times New Roman"/>
          <w:sz w:val="28"/>
          <w:szCs w:val="28"/>
        </w:rPr>
        <w:t xml:space="preserve">дить их </w:t>
      </w:r>
      <w:r>
        <w:rPr>
          <w:rFonts w:ascii="Times New Roman" w:hAnsi="Times New Roman" w:cs="Times New Roman"/>
          <w:sz w:val="28"/>
          <w:szCs w:val="28"/>
        </w:rPr>
        <w:lastRenderedPageBreak/>
        <w:t>обследования;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712191">
        <w:rPr>
          <w:rFonts w:ascii="Times New Roman" w:hAnsi="Times New Roman" w:cs="Times New Roman"/>
          <w:sz w:val="28"/>
          <w:szCs w:val="28"/>
        </w:rPr>
        <w:t xml:space="preserve">исследования, испытания, расследования, экспертизы и другие мероприятия по контролю, проверять соблюдение </w:t>
      </w:r>
      <w:proofErr w:type="spellStart"/>
      <w:r w:rsidRPr="00712191"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 w:rsidRPr="00712191"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712191"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 w:rsidRPr="00712191"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</w:t>
      </w:r>
      <w:r w:rsidRPr="00BD0163">
        <w:rPr>
          <w:rFonts w:ascii="Times New Roman" w:hAnsi="Times New Roman" w:cs="Times New Roman"/>
          <w:sz w:val="28"/>
          <w:szCs w:val="28"/>
        </w:rPr>
        <w:t>с </w:t>
      </w:r>
      <w:hyperlink r:id="rId6" w:anchor="/document/12138291/entry/91182" w:history="1">
        <w:r w:rsidRPr="00BD0163">
          <w:rPr>
            <w:rStyle w:val="a4"/>
            <w:rFonts w:ascii="Times New Roman" w:hAnsi="Times New Roman" w:cs="Times New Roman"/>
            <w:sz w:val="28"/>
            <w:szCs w:val="28"/>
          </w:rPr>
          <w:t>частью 2 статьи 91.18</w:t>
        </w:r>
      </w:hyperlink>
      <w:r w:rsidRPr="007121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Жилищного кодекса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12191">
        <w:rPr>
          <w:rFonts w:ascii="Times New Roman" w:hAnsi="Times New Roman" w:cs="Times New Roman"/>
          <w:sz w:val="28"/>
          <w:szCs w:val="28"/>
        </w:rPr>
        <w:t xml:space="preserve">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 </w:t>
      </w:r>
      <w:hyperlink r:id="rId7" w:anchor="/document/12138291/entry/162" w:history="1">
        <w:r w:rsidRPr="00BD0163">
          <w:rPr>
            <w:rStyle w:val="a4"/>
            <w:rFonts w:ascii="Times New Roman" w:hAnsi="Times New Roman" w:cs="Times New Roman"/>
            <w:sz w:val="28"/>
            <w:szCs w:val="28"/>
          </w:rPr>
          <w:t>статьей 162</w:t>
        </w:r>
      </w:hyperlink>
      <w:r w:rsidRPr="007121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Жилищного кодекса РФ</w:t>
      </w:r>
      <w:r w:rsidRPr="00712191">
        <w:rPr>
          <w:rFonts w:ascii="Times New Roman" w:hAnsi="Times New Roman" w:cs="Times New Roman"/>
          <w:sz w:val="28"/>
          <w:szCs w:val="28"/>
        </w:rPr>
        <w:t>, правомерность утверждения условий этого договора и его заключения, правомерность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 </w:t>
      </w:r>
      <w:hyperlink r:id="rId8" w:anchor="/document/12138291/entry/16401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части 1</w:t>
        </w:r>
        <w:r w:rsidRPr="00BD0163">
          <w:rPr>
            <w:rStyle w:val="a4"/>
            <w:rFonts w:ascii="Times New Roman" w:hAnsi="Times New Roman" w:cs="Times New Roman"/>
            <w:sz w:val="28"/>
            <w:szCs w:val="28"/>
          </w:rPr>
          <w:t>статьи 164</w:t>
        </w:r>
      </w:hyperlink>
      <w:r w:rsidRPr="00BD016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Жилищного кодекса РФ</w:t>
      </w:r>
      <w:r w:rsidRPr="00712191">
        <w:rPr>
          <w:rFonts w:ascii="Times New Roman" w:hAnsi="Times New Roman" w:cs="Times New Roman"/>
          <w:sz w:val="28"/>
          <w:szCs w:val="28"/>
        </w:rPr>
        <w:t xml:space="preserve">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  <w:proofErr w:type="gramEnd"/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>3)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  <w:proofErr w:type="gramEnd"/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lastRenderedPageBreak/>
        <w:t>4)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5)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преступлений.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Орган муниципального жилищного контроля вправе обратиться в суд с заявлениями: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 xml:space="preserve"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</w:t>
      </w:r>
      <w:r>
        <w:rPr>
          <w:rFonts w:ascii="Times New Roman" w:hAnsi="Times New Roman" w:cs="Times New Roman"/>
          <w:sz w:val="28"/>
          <w:szCs w:val="28"/>
        </w:rPr>
        <w:t>Жилищного кодекса Российской Федерации</w:t>
      </w:r>
      <w:r w:rsidRPr="00712191">
        <w:rPr>
          <w:rFonts w:ascii="Times New Roman" w:hAnsi="Times New Roman" w:cs="Times New Roman"/>
          <w:sz w:val="28"/>
          <w:szCs w:val="28"/>
        </w:rPr>
        <w:t>;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 xml:space="preserve"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</w:t>
      </w:r>
      <w:r>
        <w:rPr>
          <w:rFonts w:ascii="Times New Roman" w:hAnsi="Times New Roman" w:cs="Times New Roman"/>
          <w:sz w:val="28"/>
          <w:szCs w:val="28"/>
        </w:rPr>
        <w:t>Жилищного кодекса РФ</w:t>
      </w:r>
      <w:r w:rsidRPr="00712191">
        <w:rPr>
          <w:rFonts w:ascii="Times New Roman" w:hAnsi="Times New Roman" w:cs="Times New Roman"/>
          <w:sz w:val="28"/>
          <w:szCs w:val="28"/>
        </w:rPr>
        <w:t xml:space="preserve">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proofErr w:type="gramEnd"/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 xml:space="preserve"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 w:rsidRPr="00712191">
        <w:rPr>
          <w:rFonts w:ascii="Times New Roman" w:hAnsi="Times New Roman" w:cs="Times New Roman"/>
          <w:sz w:val="28"/>
          <w:szCs w:val="28"/>
        </w:rPr>
        <w:t xml:space="preserve"> Кодекса о выборе управляющей организации, об утверждении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1F3836" w:rsidRPr="00712191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4)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1F3836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 xml:space="preserve">5) о признании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договора найма жилого помещения жилищного фонда социального использования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 Жилищным кодексом Российской Федерации».</w:t>
      </w:r>
    </w:p>
    <w:p w:rsidR="001F3836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Пункт 74 изложить в следующей редакции:</w:t>
      </w:r>
    </w:p>
    <w:p w:rsidR="001F3836" w:rsidRDefault="001F3836" w:rsidP="001F3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"74.Овет на жалобу не дается:</w:t>
      </w:r>
    </w:p>
    <w:p w:rsidR="001F3836" w:rsidRPr="00643C6D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</w:t>
      </w:r>
      <w:r>
        <w:rPr>
          <w:sz w:val="28"/>
          <w:szCs w:val="28"/>
        </w:rPr>
        <w:t>ращение подлежит направлению в муниципальный</w:t>
      </w:r>
      <w:r w:rsidRPr="00643C6D">
        <w:rPr>
          <w:sz w:val="28"/>
          <w:szCs w:val="28"/>
        </w:rPr>
        <w:t xml:space="preserve"> орган в соответствии с его </w:t>
      </w:r>
      <w:r>
        <w:rPr>
          <w:sz w:val="28"/>
          <w:szCs w:val="28"/>
        </w:rPr>
        <w:t>компетенцией;</w:t>
      </w:r>
    </w:p>
    <w:p w:rsidR="001F3836" w:rsidRPr="00643C6D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000001"/>
      <w:bookmarkStart w:id="2" w:name="100063"/>
      <w:bookmarkStart w:id="3" w:name="000002"/>
      <w:bookmarkStart w:id="4" w:name="100065"/>
      <w:bookmarkEnd w:id="1"/>
      <w:bookmarkEnd w:id="2"/>
      <w:bookmarkEnd w:id="3"/>
      <w:bookmarkEnd w:id="4"/>
      <w:r>
        <w:rPr>
          <w:sz w:val="28"/>
          <w:szCs w:val="28"/>
        </w:rPr>
        <w:t xml:space="preserve">- в </w:t>
      </w:r>
      <w:r w:rsidRPr="00643C6D">
        <w:rPr>
          <w:sz w:val="28"/>
          <w:szCs w:val="28"/>
        </w:rPr>
        <w:t>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</w:t>
      </w:r>
      <w:r>
        <w:rPr>
          <w:sz w:val="28"/>
          <w:szCs w:val="28"/>
        </w:rPr>
        <w:t>товый адрес поддаются прочтению;</w:t>
      </w:r>
    </w:p>
    <w:p w:rsidR="001F3836" w:rsidRPr="00643C6D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5" w:name="000017"/>
      <w:bookmarkEnd w:id="5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</w:t>
      </w:r>
      <w:r>
        <w:rPr>
          <w:sz w:val="28"/>
          <w:szCs w:val="28"/>
        </w:rPr>
        <w:t>жданину, направившему обращение;</w:t>
      </w:r>
    </w:p>
    <w:p w:rsidR="001F3836" w:rsidRPr="00D571D8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6" w:name="000009"/>
      <w:bookmarkStart w:id="7" w:name="100066"/>
      <w:bookmarkEnd w:id="6"/>
      <w:bookmarkEnd w:id="7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</w:t>
      </w:r>
      <w:r w:rsidRPr="00D571D8">
        <w:rPr>
          <w:sz w:val="28"/>
          <w:szCs w:val="28"/>
        </w:rPr>
        <w:t>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обращение;</w:t>
      </w:r>
    </w:p>
    <w:p w:rsidR="001F3836" w:rsidRPr="00643C6D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" w:name="000018"/>
      <w:bookmarkEnd w:id="8"/>
      <w:proofErr w:type="gramStart"/>
      <w:r w:rsidRPr="00D571D8">
        <w:rPr>
          <w:sz w:val="28"/>
          <w:szCs w:val="28"/>
        </w:rPr>
        <w:t xml:space="preserve">- в случае поступления в орган местного самоуправления или должностному лицу письменного обращения, содержащего вопрос, ответ на который размещен в </w:t>
      </w:r>
      <w:r w:rsidRPr="00517856">
        <w:rPr>
          <w:sz w:val="28"/>
          <w:szCs w:val="28"/>
        </w:rPr>
        <w:t xml:space="preserve">соответствии с </w:t>
      </w:r>
      <w:hyperlink r:id="rId9" w:anchor="000016" w:history="1">
        <w:r w:rsidRPr="00517856">
          <w:rPr>
            <w:rStyle w:val="a4"/>
            <w:sz w:val="28"/>
            <w:szCs w:val="28"/>
          </w:rPr>
          <w:t>частью 4 статьи 10</w:t>
        </w:r>
      </w:hyperlink>
      <w:r w:rsidRPr="00517856">
        <w:rPr>
          <w:sz w:val="28"/>
          <w:szCs w:val="28"/>
        </w:rPr>
        <w:t xml:space="preserve"> Федерального закона  от 02.05.2006 N 59-ФЗ "О порядке рассмотрения обращений граждан Российской Федерации" на официальном сайте органа местного самоуправления в информационно-телекоммуникационной сети "Интернет</w:t>
      </w:r>
      <w:r w:rsidRPr="00643C6D">
        <w:rPr>
          <w:sz w:val="28"/>
          <w:szCs w:val="28"/>
        </w:rPr>
        <w:t>", гражданину, направившему обращение, в течение семи дней со дня регистрации обращения сообщается</w:t>
      </w:r>
      <w:proofErr w:type="gramEnd"/>
      <w:r w:rsidRPr="00643C6D">
        <w:rPr>
          <w:sz w:val="28"/>
          <w:szCs w:val="28"/>
        </w:rPr>
        <w:t xml:space="preserve">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</w:t>
      </w:r>
      <w:r>
        <w:rPr>
          <w:sz w:val="28"/>
          <w:szCs w:val="28"/>
        </w:rPr>
        <w:t>ебного решения, не возвращается;</w:t>
      </w:r>
    </w:p>
    <w:p w:rsidR="001F3836" w:rsidRPr="00643C6D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9" w:name="100067"/>
      <w:bookmarkEnd w:id="9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</w:t>
      </w:r>
      <w:r w:rsidRPr="00643C6D">
        <w:rPr>
          <w:sz w:val="28"/>
          <w:szCs w:val="28"/>
        </w:rPr>
        <w:lastRenderedPageBreak/>
        <w:t>существу поставленного в нем вопроса в связи с недопустимостью</w:t>
      </w:r>
      <w:r>
        <w:rPr>
          <w:sz w:val="28"/>
          <w:szCs w:val="28"/>
        </w:rPr>
        <w:t xml:space="preserve"> разглашения указанных сведений;</w:t>
      </w:r>
    </w:p>
    <w:p w:rsidR="001F3836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0" w:name="100068"/>
      <w:bookmarkEnd w:id="10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p w:rsidR="001F3836" w:rsidRPr="00643C6D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43C6D">
        <w:rPr>
          <w:sz w:val="28"/>
          <w:szCs w:val="28"/>
        </w:rPr>
        <w:t>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</w:t>
      </w:r>
      <w:r>
        <w:rPr>
          <w:sz w:val="28"/>
          <w:szCs w:val="28"/>
        </w:rPr>
        <w:t>вания данного судебного решения;</w:t>
      </w:r>
    </w:p>
    <w:p w:rsidR="001F3836" w:rsidRPr="00BD0163" w:rsidRDefault="001F3836" w:rsidP="001F3836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1" w:name="100064"/>
      <w:bookmarkEnd w:id="11"/>
      <w:r>
        <w:rPr>
          <w:sz w:val="28"/>
          <w:szCs w:val="28"/>
        </w:rPr>
        <w:t>Орган</w:t>
      </w:r>
      <w:r w:rsidRPr="00643C6D">
        <w:rPr>
          <w:sz w:val="28"/>
          <w:szCs w:val="28"/>
        </w:rPr>
        <w:t xml:space="preserve">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</w:t>
      </w:r>
      <w:r>
        <w:rPr>
          <w:sz w:val="28"/>
          <w:szCs w:val="28"/>
        </w:rPr>
        <w:t>стимости злоупотребления правом.</w:t>
      </w:r>
    </w:p>
    <w:p w:rsidR="001F3836" w:rsidRPr="006259F3" w:rsidRDefault="001F3836" w:rsidP="001F3836">
      <w:pPr>
        <w:tabs>
          <w:tab w:val="left" w:pos="39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"Знаменка" и разместить на официальном сайте администрации Чернореченского сельсовета Искитимского</w:t>
      </w:r>
      <w:r w:rsidRPr="00F04C30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1F3836" w:rsidRDefault="001F3836" w:rsidP="001F38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57EB" w:rsidRDefault="001257EB" w:rsidP="001F3836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1257EB" w:rsidRDefault="001257EB" w:rsidP="001F3836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1F3836" w:rsidRPr="001257EB" w:rsidRDefault="001F3836" w:rsidP="001F3836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Чернореченского сельсовета</w:t>
      </w:r>
      <w:r w:rsidR="001257E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/>
          <w:sz w:val="28"/>
          <w:szCs w:val="28"/>
        </w:rPr>
        <w:t>Каликин</w:t>
      </w:r>
      <w:proofErr w:type="spellEnd"/>
    </w:p>
    <w:p w:rsidR="002C4007" w:rsidRDefault="002C4007"/>
    <w:sectPr w:rsidR="002C4007" w:rsidSect="001257E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E40A0"/>
    <w:multiLevelType w:val="multilevel"/>
    <w:tmpl w:val="808CEF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836"/>
    <w:rsid w:val="001257EB"/>
    <w:rsid w:val="001F3836"/>
    <w:rsid w:val="002C4007"/>
    <w:rsid w:val="00547B5F"/>
    <w:rsid w:val="00F6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83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1F3836"/>
    <w:rPr>
      <w:color w:val="0000FF"/>
      <w:u w:val="single"/>
    </w:rPr>
  </w:style>
  <w:style w:type="paragraph" w:customStyle="1" w:styleId="pboth">
    <w:name w:val="pboth"/>
    <w:basedOn w:val="a"/>
    <w:rsid w:val="001F3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 Spacing"/>
    <w:rsid w:val="001257EB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83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1F3836"/>
    <w:rPr>
      <w:color w:val="0000FF"/>
      <w:u w:val="single"/>
    </w:rPr>
  </w:style>
  <w:style w:type="paragraph" w:customStyle="1" w:styleId="pboth">
    <w:name w:val="pboth"/>
    <w:basedOn w:val="a"/>
    <w:rsid w:val="001F3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 Spacing"/>
    <w:rsid w:val="001257EB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egalacts.ru/doc/59_FZ-o-porjadke-rassmotrenija-obrawenij-grazhdan-rossijskoj-federa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User18</cp:lastModifiedBy>
  <cp:revision>3</cp:revision>
  <dcterms:created xsi:type="dcterms:W3CDTF">2018-05-28T02:19:00Z</dcterms:created>
  <dcterms:modified xsi:type="dcterms:W3CDTF">2018-05-28T05:04:00Z</dcterms:modified>
</cp:coreProperties>
</file>